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2913" w14:textId="77777777" w:rsidR="00F56D36" w:rsidRDefault="002A25EB" w:rsidP="00B61318">
      <w:pPr>
        <w:pStyle w:val="BodyText"/>
        <w:ind w:left="1377" w:firstLine="63"/>
      </w:pPr>
      <w:r>
        <w:rPr>
          <w:noProof/>
        </w:rPr>
        <w:drawing>
          <wp:inline distT="0" distB="0" distL="0" distR="0" wp14:anchorId="46DE2948" wp14:editId="46DE2949">
            <wp:extent cx="5286374" cy="1057275"/>
            <wp:effectExtent l="0" t="0" r="0" b="0"/>
            <wp:docPr id="1" name="image1.png" descr="Graphical user interface, text  Description automatically generated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E2914" w14:textId="56A1BAA6" w:rsidR="00F56D36" w:rsidRDefault="000E210F">
      <w:pPr>
        <w:pStyle w:val="BodyText"/>
        <w:spacing w:before="11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DE294A" wp14:editId="0FA8B7D9">
                <wp:simplePos x="0" y="0"/>
                <wp:positionH relativeFrom="page">
                  <wp:posOffset>438785</wp:posOffset>
                </wp:positionH>
                <wp:positionV relativeFrom="paragraph">
                  <wp:posOffset>168275</wp:posOffset>
                </wp:positionV>
                <wp:extent cx="6894830" cy="18415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B269E" id="docshape1" o:spid="_x0000_s1026" style="position:absolute;margin-left:34.55pt;margin-top:13.25pt;width:542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6DE2915" w14:textId="77777777" w:rsidR="00F56D36" w:rsidRDefault="00F56D36">
      <w:pPr>
        <w:pStyle w:val="BodyText"/>
        <w:spacing w:before="9"/>
        <w:ind w:left="0" w:firstLine="0"/>
        <w:rPr>
          <w:sz w:val="14"/>
        </w:rPr>
      </w:pPr>
    </w:p>
    <w:p w14:paraId="46DE2916" w14:textId="77777777" w:rsidR="00F56D36" w:rsidRDefault="002A25EB">
      <w:pPr>
        <w:spacing w:before="59" w:line="242" w:lineRule="auto"/>
        <w:ind w:left="140" w:right="461" w:hanging="1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Pursuant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Section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19.84,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Wisconsin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Statutes,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notice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is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hereby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given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to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public</w:t>
      </w:r>
      <w:r>
        <w:rPr>
          <w:rFonts w:ascii="Calibri"/>
          <w:i/>
          <w:spacing w:val="-9"/>
          <w:sz w:val="20"/>
        </w:rPr>
        <w:t xml:space="preserve"> </w:t>
      </w:r>
      <w:r>
        <w:rPr>
          <w:rFonts w:ascii="Calibri"/>
          <w:i/>
          <w:sz w:val="20"/>
        </w:rPr>
        <w:t>by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i/>
          <w:sz w:val="20"/>
        </w:rPr>
        <w:t>Village</w:t>
      </w:r>
      <w:r>
        <w:rPr>
          <w:rFonts w:ascii="Calibri"/>
          <w:i/>
          <w:spacing w:val="-6"/>
          <w:sz w:val="20"/>
        </w:rPr>
        <w:t xml:space="preserve"> </w:t>
      </w:r>
      <w:r>
        <w:rPr>
          <w:rFonts w:ascii="Calibri"/>
          <w:i/>
          <w:sz w:val="20"/>
        </w:rPr>
        <w:t>President,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that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the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following meeting will be held:</w:t>
      </w:r>
    </w:p>
    <w:p w14:paraId="46DE2917" w14:textId="77777777" w:rsidR="00F56D36" w:rsidRDefault="00F56D36">
      <w:pPr>
        <w:pStyle w:val="BodyText"/>
        <w:spacing w:before="5" w:after="1"/>
        <w:ind w:left="0" w:firstLine="0"/>
        <w:rPr>
          <w:rFonts w:ascii="Calibri"/>
          <w:i/>
          <w:sz w:val="2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3646"/>
        <w:gridCol w:w="1472"/>
        <w:gridCol w:w="2758"/>
      </w:tblGrid>
      <w:tr w:rsidR="00F56D36" w14:paraId="46DE291C" w14:textId="77777777">
        <w:trPr>
          <w:trHeight w:val="219"/>
        </w:trPr>
        <w:tc>
          <w:tcPr>
            <w:tcW w:w="1139" w:type="dxa"/>
          </w:tcPr>
          <w:p w14:paraId="46DE2918" w14:textId="77777777" w:rsidR="00F56D36" w:rsidRDefault="002A25EB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Meeting:</w:t>
            </w:r>
          </w:p>
        </w:tc>
        <w:tc>
          <w:tcPr>
            <w:tcW w:w="3646" w:type="dxa"/>
          </w:tcPr>
          <w:p w14:paraId="46DE2919" w14:textId="7B45008D" w:rsidR="00F56D36" w:rsidRDefault="002A25EB">
            <w:pPr>
              <w:pStyle w:val="TableParagraph"/>
              <w:ind w:left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Village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Board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Wilton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675D02">
              <w:rPr>
                <w:b/>
                <w:spacing w:val="-6"/>
                <w:sz w:val="20"/>
              </w:rPr>
              <w:t xml:space="preserve">Special </w:t>
            </w:r>
            <w:r>
              <w:rPr>
                <w:b/>
                <w:spacing w:val="-2"/>
                <w:sz w:val="20"/>
              </w:rPr>
              <w:t>Meeting</w:t>
            </w:r>
          </w:p>
        </w:tc>
        <w:tc>
          <w:tcPr>
            <w:tcW w:w="1472" w:type="dxa"/>
          </w:tcPr>
          <w:p w14:paraId="46DE291A" w14:textId="77777777" w:rsidR="00F56D36" w:rsidRDefault="002A25EB">
            <w:pPr>
              <w:pStyle w:val="TableParagraph"/>
              <w:ind w:right="35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  <w:tc>
          <w:tcPr>
            <w:tcW w:w="2758" w:type="dxa"/>
          </w:tcPr>
          <w:p w14:paraId="46DE291B" w14:textId="12BBB9D5" w:rsidR="00F56D36" w:rsidRDefault="004B5E37">
            <w:pPr>
              <w:pStyle w:val="TableParagraph"/>
              <w:ind w:left="3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Monday</w:t>
            </w:r>
            <w:r w:rsidR="00675D02">
              <w:rPr>
                <w:b/>
                <w:spacing w:val="-2"/>
                <w:sz w:val="20"/>
              </w:rPr>
              <w:t xml:space="preserve">, </w:t>
            </w:r>
            <w:r w:rsidR="00E06F35">
              <w:rPr>
                <w:b/>
                <w:spacing w:val="-2"/>
                <w:sz w:val="20"/>
              </w:rPr>
              <w:t>Ju</w:t>
            </w:r>
            <w:r w:rsidR="00B410BE">
              <w:rPr>
                <w:b/>
                <w:spacing w:val="-2"/>
                <w:sz w:val="20"/>
              </w:rPr>
              <w:t>ly 21</w:t>
            </w:r>
            <w:r w:rsidR="00675D02">
              <w:rPr>
                <w:b/>
                <w:spacing w:val="-2"/>
                <w:sz w:val="20"/>
              </w:rPr>
              <w:t>, 202</w:t>
            </w:r>
            <w:r w:rsidR="00E06F35">
              <w:rPr>
                <w:b/>
                <w:spacing w:val="-2"/>
                <w:sz w:val="20"/>
              </w:rPr>
              <w:t>5</w:t>
            </w:r>
          </w:p>
        </w:tc>
      </w:tr>
      <w:tr w:rsidR="00F56D36" w14:paraId="46DE2921" w14:textId="77777777">
        <w:trPr>
          <w:trHeight w:val="219"/>
        </w:trPr>
        <w:tc>
          <w:tcPr>
            <w:tcW w:w="1139" w:type="dxa"/>
          </w:tcPr>
          <w:p w14:paraId="46DE291D" w14:textId="77777777" w:rsidR="00F56D36" w:rsidRDefault="002A25EB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Location:</w:t>
            </w:r>
          </w:p>
        </w:tc>
        <w:tc>
          <w:tcPr>
            <w:tcW w:w="3646" w:type="dxa"/>
          </w:tcPr>
          <w:p w14:paraId="24DD6046" w14:textId="77777777" w:rsidR="00B61318" w:rsidRDefault="00C13633" w:rsidP="00C13633">
            <w:pPr>
              <w:pStyle w:val="TableParagraph"/>
              <w:ind w:left="346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Village Clerks Office</w:t>
            </w:r>
          </w:p>
          <w:p w14:paraId="46DE291E" w14:textId="203DA534" w:rsidR="00C13633" w:rsidRPr="00C13633" w:rsidRDefault="00C13633" w:rsidP="00C13633">
            <w:pPr>
              <w:pStyle w:val="TableParagraph"/>
              <w:ind w:left="346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400 East St Suite 103</w:t>
            </w:r>
          </w:p>
        </w:tc>
        <w:tc>
          <w:tcPr>
            <w:tcW w:w="1472" w:type="dxa"/>
          </w:tcPr>
          <w:p w14:paraId="46DE291F" w14:textId="77777777" w:rsidR="00F56D36" w:rsidRDefault="002A25EB">
            <w:pPr>
              <w:pStyle w:val="TableParagraph"/>
              <w:ind w:right="3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Time:</w:t>
            </w:r>
          </w:p>
        </w:tc>
        <w:tc>
          <w:tcPr>
            <w:tcW w:w="2758" w:type="dxa"/>
          </w:tcPr>
          <w:p w14:paraId="46DE2920" w14:textId="2711FF13" w:rsidR="00F56D36" w:rsidRDefault="00E06F35">
            <w:pPr>
              <w:pStyle w:val="TableParagraph"/>
              <w:ind w:left="3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</w:t>
            </w:r>
            <w:r w:rsidR="004B5E37">
              <w:rPr>
                <w:b/>
                <w:spacing w:val="-2"/>
                <w:sz w:val="20"/>
              </w:rPr>
              <w:t>:00</w:t>
            </w:r>
            <w:r w:rsidR="002A25EB">
              <w:rPr>
                <w:b/>
                <w:spacing w:val="-5"/>
                <w:sz w:val="20"/>
              </w:rPr>
              <w:t xml:space="preserve"> PM</w:t>
            </w:r>
          </w:p>
        </w:tc>
      </w:tr>
    </w:tbl>
    <w:p w14:paraId="46DE2922" w14:textId="22C0FA1C" w:rsidR="00F56D36" w:rsidRDefault="000E210F">
      <w:pPr>
        <w:pStyle w:val="BodyText"/>
        <w:spacing w:before="6"/>
        <w:ind w:left="0" w:firstLine="0"/>
        <w:rPr>
          <w:rFonts w:ascii="Calibri"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6DE294B" wp14:editId="35A5552A">
                <wp:simplePos x="0" y="0"/>
                <wp:positionH relativeFrom="page">
                  <wp:posOffset>457200</wp:posOffset>
                </wp:positionH>
                <wp:positionV relativeFrom="paragraph">
                  <wp:posOffset>189865</wp:posOffset>
                </wp:positionV>
                <wp:extent cx="6831965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19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59"/>
                            <a:gd name="T2" fmla="+- 0 11479 720"/>
                            <a:gd name="T3" fmla="*/ T2 w 10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59">
                              <a:moveTo>
                                <a:pt x="0" y="0"/>
                              </a:moveTo>
                              <a:lnTo>
                                <a:pt x="10759" y="0"/>
                              </a:lnTo>
                            </a:path>
                          </a:pathLst>
                        </a:custGeom>
                        <a:noFill/>
                        <a:ln w="1384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BD678" id="docshape2" o:spid="_x0000_s1026" style="position:absolute;margin-left:36pt;margin-top:14.95pt;width:537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" path="m,l10759,e" filled="f" strokeweight="1.09pt">
                <v:path arrowok="t" o:connecttype="custom" o:connectlocs="0,0;6831965,0" o:connectangles="0,0"/>
                <w10:wrap type="topAndBottom" anchorx="page"/>
              </v:shape>
            </w:pict>
          </mc:Fallback>
        </mc:AlternateContent>
      </w:r>
    </w:p>
    <w:p w14:paraId="46DE2923" w14:textId="77777777" w:rsidR="00F56D36" w:rsidRDefault="00F56D36">
      <w:pPr>
        <w:pStyle w:val="BodyText"/>
        <w:spacing w:before="5"/>
        <w:ind w:left="0" w:firstLine="0"/>
        <w:rPr>
          <w:rFonts w:ascii="Calibri"/>
          <w:i/>
          <w:sz w:val="10"/>
        </w:rPr>
      </w:pPr>
    </w:p>
    <w:p w14:paraId="46DE2924" w14:textId="3020E71A" w:rsidR="00F56D36" w:rsidRPr="00150644" w:rsidRDefault="00150644">
      <w:pPr>
        <w:spacing w:before="99"/>
        <w:ind w:left="4873" w:right="5516"/>
        <w:jc w:val="center"/>
        <w:rPr>
          <w:rFonts w:ascii="Cambria"/>
          <w:b/>
          <w:sz w:val="20"/>
          <w:szCs w:val="20"/>
        </w:rPr>
      </w:pPr>
      <w:r w:rsidRPr="00150644">
        <w:rPr>
          <w:rFonts w:ascii="Cambria"/>
          <w:b/>
          <w:spacing w:val="-2"/>
          <w:sz w:val="20"/>
          <w:szCs w:val="20"/>
          <w:u w:val="single"/>
        </w:rPr>
        <w:t>AGENDA</w:t>
      </w:r>
    </w:p>
    <w:p w14:paraId="46DE2925" w14:textId="77777777" w:rsidR="00F56D36" w:rsidRPr="009B5DA6" w:rsidRDefault="002A25EB">
      <w:pPr>
        <w:pStyle w:val="ListParagraph"/>
        <w:numPr>
          <w:ilvl w:val="0"/>
          <w:numId w:val="1"/>
        </w:numPr>
        <w:tabs>
          <w:tab w:val="left" w:pos="856"/>
        </w:tabs>
        <w:spacing w:before="34" w:line="252" w:lineRule="exact"/>
        <w:ind w:hanging="361"/>
        <w:rPr>
          <w:b/>
          <w:sz w:val="24"/>
          <w:szCs w:val="24"/>
        </w:rPr>
      </w:pPr>
      <w:r w:rsidRPr="009B5DA6">
        <w:rPr>
          <w:b/>
          <w:sz w:val="24"/>
          <w:szCs w:val="24"/>
        </w:rPr>
        <w:t>Call</w:t>
      </w:r>
      <w:r w:rsidRPr="009B5DA6">
        <w:rPr>
          <w:b/>
          <w:spacing w:val="-10"/>
          <w:sz w:val="24"/>
          <w:szCs w:val="24"/>
        </w:rPr>
        <w:t xml:space="preserve"> </w:t>
      </w:r>
      <w:r w:rsidRPr="009B5DA6">
        <w:rPr>
          <w:b/>
          <w:sz w:val="24"/>
          <w:szCs w:val="24"/>
        </w:rPr>
        <w:t>to</w:t>
      </w:r>
      <w:r w:rsidRPr="009B5DA6">
        <w:rPr>
          <w:b/>
          <w:spacing w:val="-4"/>
          <w:sz w:val="24"/>
          <w:szCs w:val="24"/>
        </w:rPr>
        <w:t xml:space="preserve"> </w:t>
      </w:r>
      <w:r w:rsidRPr="009B5DA6">
        <w:rPr>
          <w:b/>
          <w:spacing w:val="-2"/>
          <w:sz w:val="24"/>
          <w:szCs w:val="24"/>
        </w:rPr>
        <w:t>Order</w:t>
      </w:r>
    </w:p>
    <w:p w14:paraId="3DDAC7CD" w14:textId="530C4046" w:rsidR="00595147" w:rsidRPr="009B5DA6" w:rsidRDefault="00595147" w:rsidP="00595147">
      <w:pPr>
        <w:pStyle w:val="ListParagraph"/>
        <w:tabs>
          <w:tab w:val="left" w:pos="856"/>
        </w:tabs>
        <w:spacing w:before="34" w:line="252" w:lineRule="exact"/>
        <w:ind w:left="855" w:firstLine="0"/>
        <w:rPr>
          <w:bCs/>
          <w:sz w:val="24"/>
          <w:szCs w:val="24"/>
        </w:rPr>
      </w:pPr>
      <w:r w:rsidRPr="009B5DA6">
        <w:rPr>
          <w:bCs/>
          <w:spacing w:val="-2"/>
          <w:sz w:val="24"/>
          <w:szCs w:val="24"/>
        </w:rPr>
        <w:t>Meeting was called to order at 6:00</w:t>
      </w:r>
    </w:p>
    <w:p w14:paraId="5B0BF31C" w14:textId="77777777" w:rsidR="00675D02" w:rsidRPr="009B5DA6" w:rsidRDefault="00675D02" w:rsidP="00675D02">
      <w:pPr>
        <w:pStyle w:val="ListParagraph"/>
        <w:tabs>
          <w:tab w:val="left" w:pos="856"/>
        </w:tabs>
        <w:spacing w:before="34" w:line="252" w:lineRule="exact"/>
        <w:ind w:left="855" w:firstLine="0"/>
        <w:rPr>
          <w:bCs/>
          <w:sz w:val="24"/>
          <w:szCs w:val="24"/>
        </w:rPr>
      </w:pPr>
    </w:p>
    <w:p w14:paraId="46DE2926" w14:textId="77777777" w:rsidR="00F56D36" w:rsidRPr="009B5DA6" w:rsidRDefault="002A25EB">
      <w:pPr>
        <w:pStyle w:val="ListParagraph"/>
        <w:numPr>
          <w:ilvl w:val="0"/>
          <w:numId w:val="1"/>
        </w:numPr>
        <w:tabs>
          <w:tab w:val="left" w:pos="856"/>
        </w:tabs>
        <w:spacing w:line="252" w:lineRule="exact"/>
        <w:ind w:hanging="361"/>
        <w:rPr>
          <w:b/>
          <w:sz w:val="24"/>
          <w:szCs w:val="24"/>
        </w:rPr>
      </w:pPr>
      <w:r w:rsidRPr="009B5DA6">
        <w:rPr>
          <w:b/>
          <w:sz w:val="24"/>
          <w:szCs w:val="24"/>
        </w:rPr>
        <w:t>Roll</w:t>
      </w:r>
      <w:r w:rsidRPr="009B5DA6">
        <w:rPr>
          <w:b/>
          <w:spacing w:val="-9"/>
          <w:sz w:val="24"/>
          <w:szCs w:val="24"/>
        </w:rPr>
        <w:t xml:space="preserve"> </w:t>
      </w:r>
      <w:r w:rsidRPr="009B5DA6">
        <w:rPr>
          <w:b/>
          <w:spacing w:val="-4"/>
          <w:sz w:val="24"/>
          <w:szCs w:val="24"/>
        </w:rPr>
        <w:t>Call</w:t>
      </w:r>
    </w:p>
    <w:p w14:paraId="1EFE8C31" w14:textId="4ED01F2E" w:rsidR="00026139" w:rsidRPr="009B5DA6" w:rsidRDefault="009B5DA6" w:rsidP="00026139">
      <w:pPr>
        <w:pStyle w:val="ListParagraph"/>
        <w:tabs>
          <w:tab w:val="left" w:pos="856"/>
        </w:tabs>
        <w:spacing w:line="252" w:lineRule="exact"/>
        <w:ind w:left="855" w:firstLine="0"/>
        <w:rPr>
          <w:bCs/>
          <w:sz w:val="24"/>
          <w:szCs w:val="24"/>
        </w:rPr>
      </w:pPr>
      <w:r w:rsidRPr="009B5DA6">
        <w:rPr>
          <w:bCs/>
          <w:spacing w:val="-4"/>
          <w:sz w:val="24"/>
          <w:szCs w:val="24"/>
        </w:rPr>
        <w:t xml:space="preserve">Members present O’Rourke, Thompson, Coldren, Wilde, Bever, Short, Wallman </w:t>
      </w:r>
    </w:p>
    <w:p w14:paraId="213A8AD2" w14:textId="77777777" w:rsidR="007A7A90" w:rsidRPr="009B5DA6" w:rsidRDefault="007A7A90" w:rsidP="007A7A90">
      <w:pPr>
        <w:pStyle w:val="ListParagraph"/>
        <w:tabs>
          <w:tab w:val="left" w:pos="1576"/>
        </w:tabs>
        <w:spacing w:before="2"/>
        <w:ind w:firstLine="0"/>
        <w:rPr>
          <w:bCs/>
          <w:i/>
          <w:sz w:val="24"/>
          <w:szCs w:val="24"/>
        </w:rPr>
      </w:pPr>
    </w:p>
    <w:p w14:paraId="23FF067A" w14:textId="7A538BE5" w:rsidR="00A82D4C" w:rsidRPr="009B5DA6" w:rsidRDefault="002A25EB" w:rsidP="00C13633">
      <w:pPr>
        <w:pStyle w:val="Heading1"/>
        <w:numPr>
          <w:ilvl w:val="0"/>
          <w:numId w:val="1"/>
        </w:numPr>
        <w:tabs>
          <w:tab w:val="left" w:pos="856"/>
        </w:tabs>
        <w:spacing w:before="4" w:line="251" w:lineRule="exact"/>
        <w:ind w:hanging="361"/>
        <w:rPr>
          <w:bCs w:val="0"/>
          <w:sz w:val="24"/>
          <w:szCs w:val="24"/>
        </w:rPr>
      </w:pPr>
      <w:r w:rsidRPr="009B5DA6">
        <w:rPr>
          <w:bCs w:val="0"/>
          <w:sz w:val="24"/>
          <w:szCs w:val="24"/>
        </w:rPr>
        <w:t>New</w:t>
      </w:r>
      <w:r w:rsidRPr="009B5DA6">
        <w:rPr>
          <w:bCs w:val="0"/>
          <w:spacing w:val="-13"/>
          <w:sz w:val="24"/>
          <w:szCs w:val="24"/>
        </w:rPr>
        <w:t xml:space="preserve"> </w:t>
      </w:r>
      <w:r w:rsidRPr="009B5DA6">
        <w:rPr>
          <w:bCs w:val="0"/>
          <w:sz w:val="24"/>
          <w:szCs w:val="24"/>
        </w:rPr>
        <w:t>Business</w:t>
      </w:r>
      <w:r w:rsidRPr="009B5DA6">
        <w:rPr>
          <w:bCs w:val="0"/>
          <w:spacing w:val="-11"/>
          <w:sz w:val="24"/>
          <w:szCs w:val="24"/>
        </w:rPr>
        <w:t xml:space="preserve"> </w:t>
      </w:r>
      <w:r w:rsidRPr="009B5DA6">
        <w:rPr>
          <w:bCs w:val="0"/>
          <w:sz w:val="24"/>
          <w:szCs w:val="24"/>
        </w:rPr>
        <w:t>(Items</w:t>
      </w:r>
      <w:r w:rsidRPr="009B5DA6">
        <w:rPr>
          <w:bCs w:val="0"/>
          <w:spacing w:val="-12"/>
          <w:sz w:val="24"/>
          <w:szCs w:val="24"/>
        </w:rPr>
        <w:t xml:space="preserve"> </w:t>
      </w:r>
      <w:r w:rsidRPr="009B5DA6">
        <w:rPr>
          <w:bCs w:val="0"/>
          <w:sz w:val="24"/>
          <w:szCs w:val="24"/>
        </w:rPr>
        <w:t>are</w:t>
      </w:r>
      <w:r w:rsidRPr="009B5DA6">
        <w:rPr>
          <w:bCs w:val="0"/>
          <w:spacing w:val="-10"/>
          <w:sz w:val="24"/>
          <w:szCs w:val="24"/>
        </w:rPr>
        <w:t xml:space="preserve"> </w:t>
      </w:r>
      <w:r w:rsidRPr="009B5DA6">
        <w:rPr>
          <w:bCs w:val="0"/>
          <w:sz w:val="24"/>
          <w:szCs w:val="24"/>
        </w:rPr>
        <w:t>for</w:t>
      </w:r>
      <w:r w:rsidRPr="009B5DA6">
        <w:rPr>
          <w:bCs w:val="0"/>
          <w:spacing w:val="-12"/>
          <w:sz w:val="24"/>
          <w:szCs w:val="24"/>
        </w:rPr>
        <w:t xml:space="preserve"> </w:t>
      </w:r>
      <w:r w:rsidRPr="009B5DA6">
        <w:rPr>
          <w:bCs w:val="0"/>
          <w:sz w:val="24"/>
          <w:szCs w:val="24"/>
        </w:rPr>
        <w:t>discussion</w:t>
      </w:r>
      <w:r w:rsidRPr="009B5DA6">
        <w:rPr>
          <w:bCs w:val="0"/>
          <w:spacing w:val="-11"/>
          <w:sz w:val="24"/>
          <w:szCs w:val="24"/>
        </w:rPr>
        <w:t xml:space="preserve"> </w:t>
      </w:r>
      <w:r w:rsidRPr="009B5DA6">
        <w:rPr>
          <w:bCs w:val="0"/>
          <w:sz w:val="24"/>
          <w:szCs w:val="24"/>
        </w:rPr>
        <w:t>and</w:t>
      </w:r>
      <w:r w:rsidRPr="009B5DA6">
        <w:rPr>
          <w:bCs w:val="0"/>
          <w:spacing w:val="-8"/>
          <w:sz w:val="24"/>
          <w:szCs w:val="24"/>
        </w:rPr>
        <w:t xml:space="preserve"> </w:t>
      </w:r>
      <w:r w:rsidRPr="009B5DA6">
        <w:rPr>
          <w:bCs w:val="0"/>
          <w:sz w:val="24"/>
          <w:szCs w:val="24"/>
        </w:rPr>
        <w:t>possible</w:t>
      </w:r>
      <w:r w:rsidRPr="009B5DA6">
        <w:rPr>
          <w:bCs w:val="0"/>
          <w:spacing w:val="-10"/>
          <w:sz w:val="24"/>
          <w:szCs w:val="24"/>
        </w:rPr>
        <w:t xml:space="preserve"> </w:t>
      </w:r>
      <w:r w:rsidRPr="009B5DA6">
        <w:rPr>
          <w:bCs w:val="0"/>
          <w:spacing w:val="-2"/>
          <w:sz w:val="24"/>
          <w:szCs w:val="24"/>
        </w:rPr>
        <w:t>action)</w:t>
      </w:r>
    </w:p>
    <w:p w14:paraId="68CCCC96" w14:textId="62998262" w:rsidR="00B63E5A" w:rsidRPr="00091F74" w:rsidRDefault="00B410BE" w:rsidP="00A82D4C">
      <w:pPr>
        <w:pStyle w:val="Heading1"/>
        <w:numPr>
          <w:ilvl w:val="1"/>
          <w:numId w:val="1"/>
        </w:numPr>
        <w:tabs>
          <w:tab w:val="left" w:pos="856"/>
        </w:tabs>
        <w:spacing w:before="4" w:line="251" w:lineRule="exact"/>
        <w:rPr>
          <w:b w:val="0"/>
          <w:sz w:val="24"/>
          <w:szCs w:val="24"/>
        </w:rPr>
      </w:pPr>
      <w:r w:rsidRPr="009B5DA6">
        <w:rPr>
          <w:b w:val="0"/>
          <w:spacing w:val="-2"/>
          <w:sz w:val="24"/>
          <w:szCs w:val="24"/>
        </w:rPr>
        <w:t>Opening of seal coating bids</w:t>
      </w:r>
    </w:p>
    <w:p w14:paraId="2406F159" w14:textId="06A58249" w:rsidR="00091F74" w:rsidRDefault="00091F74" w:rsidP="00091F74">
      <w:pPr>
        <w:pStyle w:val="Heading1"/>
        <w:tabs>
          <w:tab w:val="left" w:pos="856"/>
        </w:tabs>
        <w:spacing w:before="4" w:line="251" w:lineRule="exact"/>
        <w:ind w:left="1575" w:firstLine="0"/>
        <w:rPr>
          <w:b w:val="0"/>
          <w:spacing w:val="-2"/>
          <w:sz w:val="24"/>
          <w:szCs w:val="24"/>
        </w:rPr>
      </w:pPr>
      <w:r>
        <w:rPr>
          <w:b w:val="0"/>
          <w:spacing w:val="-2"/>
          <w:sz w:val="24"/>
          <w:szCs w:val="24"/>
        </w:rPr>
        <w:t xml:space="preserve">Motion by </w:t>
      </w:r>
      <w:proofErr w:type="gramStart"/>
      <w:r>
        <w:rPr>
          <w:b w:val="0"/>
          <w:spacing w:val="-2"/>
          <w:sz w:val="24"/>
          <w:szCs w:val="24"/>
        </w:rPr>
        <w:t>Coldren second</w:t>
      </w:r>
      <w:proofErr w:type="gramEnd"/>
      <w:r>
        <w:rPr>
          <w:b w:val="0"/>
          <w:spacing w:val="-2"/>
          <w:sz w:val="24"/>
          <w:szCs w:val="24"/>
        </w:rPr>
        <w:t xml:space="preserve"> by </w:t>
      </w:r>
      <w:proofErr w:type="gramStart"/>
      <w:r>
        <w:rPr>
          <w:b w:val="0"/>
          <w:spacing w:val="-2"/>
          <w:sz w:val="24"/>
          <w:szCs w:val="24"/>
        </w:rPr>
        <w:t>Wallman</w:t>
      </w:r>
      <w:proofErr w:type="gramEnd"/>
      <w:r>
        <w:rPr>
          <w:b w:val="0"/>
          <w:spacing w:val="-2"/>
          <w:sz w:val="24"/>
          <w:szCs w:val="24"/>
        </w:rPr>
        <w:t xml:space="preserve"> to approve Fa</w:t>
      </w:r>
      <w:r w:rsidR="009417DD">
        <w:rPr>
          <w:b w:val="0"/>
          <w:spacing w:val="-2"/>
          <w:sz w:val="24"/>
          <w:szCs w:val="24"/>
        </w:rPr>
        <w:t xml:space="preserve">hrner Asphalt </w:t>
      </w:r>
      <w:r w:rsidR="001777E2">
        <w:rPr>
          <w:b w:val="0"/>
          <w:spacing w:val="-2"/>
          <w:sz w:val="24"/>
          <w:szCs w:val="24"/>
        </w:rPr>
        <w:t>Sealers Bid for $24,975. Motion carried 7-0</w:t>
      </w:r>
    </w:p>
    <w:p w14:paraId="5C4CECC8" w14:textId="20A83EE1" w:rsidR="001777E2" w:rsidRPr="009B5DA6" w:rsidRDefault="001777E2" w:rsidP="00091F74">
      <w:pPr>
        <w:pStyle w:val="Heading1"/>
        <w:tabs>
          <w:tab w:val="left" w:pos="856"/>
        </w:tabs>
        <w:spacing w:before="4" w:line="251" w:lineRule="exact"/>
        <w:ind w:left="1575" w:firstLine="0"/>
        <w:rPr>
          <w:b w:val="0"/>
          <w:sz w:val="24"/>
          <w:szCs w:val="24"/>
        </w:rPr>
      </w:pPr>
      <w:r>
        <w:rPr>
          <w:b w:val="0"/>
          <w:spacing w:val="-2"/>
          <w:sz w:val="24"/>
          <w:szCs w:val="24"/>
        </w:rPr>
        <w:t xml:space="preserve">Motion by Coldren, second by Wallman to </w:t>
      </w:r>
      <w:r w:rsidR="003E0EAA">
        <w:rPr>
          <w:b w:val="0"/>
          <w:spacing w:val="-2"/>
          <w:sz w:val="24"/>
          <w:szCs w:val="24"/>
        </w:rPr>
        <w:t>move $10,000 f</w:t>
      </w:r>
      <w:r w:rsidR="00047262">
        <w:rPr>
          <w:b w:val="0"/>
          <w:spacing w:val="-2"/>
          <w:sz w:val="24"/>
          <w:szCs w:val="24"/>
        </w:rPr>
        <w:t xml:space="preserve">rom </w:t>
      </w:r>
      <w:r w:rsidR="003E0EAA">
        <w:rPr>
          <w:b w:val="0"/>
          <w:spacing w:val="-2"/>
          <w:sz w:val="24"/>
          <w:szCs w:val="24"/>
        </w:rPr>
        <w:t>budget line 100-</w:t>
      </w:r>
      <w:r w:rsidR="00C57EF4">
        <w:rPr>
          <w:b w:val="0"/>
          <w:spacing w:val="-2"/>
          <w:sz w:val="24"/>
          <w:szCs w:val="24"/>
        </w:rPr>
        <w:t>00</w:t>
      </w:r>
      <w:r w:rsidR="00CA305D">
        <w:rPr>
          <w:b w:val="0"/>
          <w:spacing w:val="-2"/>
          <w:sz w:val="24"/>
          <w:szCs w:val="24"/>
        </w:rPr>
        <w:t>-53</w:t>
      </w:r>
      <w:r w:rsidR="00F23AC7">
        <w:rPr>
          <w:b w:val="0"/>
          <w:spacing w:val="-2"/>
          <w:sz w:val="24"/>
          <w:szCs w:val="24"/>
        </w:rPr>
        <w:t xml:space="preserve">431-000-00 to budget line 100-00-53230-000-00 </w:t>
      </w:r>
      <w:r w:rsidR="003437AC">
        <w:rPr>
          <w:b w:val="0"/>
          <w:spacing w:val="-2"/>
          <w:sz w:val="24"/>
          <w:szCs w:val="24"/>
        </w:rPr>
        <w:t xml:space="preserve">and to transfer $3,303.98 out of General Projects </w:t>
      </w:r>
      <w:r w:rsidR="0062002F">
        <w:rPr>
          <w:b w:val="0"/>
          <w:spacing w:val="-2"/>
          <w:sz w:val="24"/>
          <w:szCs w:val="24"/>
        </w:rPr>
        <w:t xml:space="preserve">S/H Capital outlay </w:t>
      </w:r>
      <w:r w:rsidR="007F4FA4">
        <w:rPr>
          <w:b w:val="0"/>
          <w:spacing w:val="-2"/>
          <w:sz w:val="24"/>
          <w:szCs w:val="24"/>
        </w:rPr>
        <w:t>to pay for the Sealcoating</w:t>
      </w:r>
      <w:r w:rsidR="006A030F">
        <w:rPr>
          <w:b w:val="0"/>
          <w:spacing w:val="-2"/>
          <w:sz w:val="24"/>
          <w:szCs w:val="24"/>
        </w:rPr>
        <w:t>. Motion carried 7-0</w:t>
      </w:r>
    </w:p>
    <w:p w14:paraId="0C813094" w14:textId="7082B330" w:rsidR="00C13633" w:rsidRPr="006A030F" w:rsidRDefault="00B410BE" w:rsidP="004B5E37">
      <w:pPr>
        <w:pStyle w:val="Heading1"/>
        <w:numPr>
          <w:ilvl w:val="1"/>
          <w:numId w:val="1"/>
        </w:numPr>
        <w:spacing w:before="4" w:line="251" w:lineRule="exact"/>
        <w:rPr>
          <w:b w:val="0"/>
          <w:sz w:val="24"/>
          <w:szCs w:val="24"/>
        </w:rPr>
      </w:pPr>
      <w:r w:rsidRPr="009B5DA6">
        <w:rPr>
          <w:b w:val="0"/>
          <w:spacing w:val="-2"/>
          <w:sz w:val="24"/>
          <w:szCs w:val="24"/>
        </w:rPr>
        <w:t xml:space="preserve">Upcoming bid notices needed </w:t>
      </w:r>
    </w:p>
    <w:p w14:paraId="7CA9A604" w14:textId="1C23ECD9" w:rsidR="006A030F" w:rsidRPr="009B5DA6" w:rsidRDefault="006A030F" w:rsidP="006A030F">
      <w:pPr>
        <w:pStyle w:val="Heading1"/>
        <w:spacing w:before="4" w:line="251" w:lineRule="exact"/>
        <w:ind w:left="1575" w:firstLine="0"/>
        <w:rPr>
          <w:b w:val="0"/>
          <w:sz w:val="24"/>
          <w:szCs w:val="24"/>
        </w:rPr>
      </w:pPr>
      <w:r>
        <w:rPr>
          <w:b w:val="0"/>
          <w:spacing w:val="-2"/>
          <w:sz w:val="24"/>
          <w:szCs w:val="24"/>
        </w:rPr>
        <w:t>Discussion only</w:t>
      </w:r>
    </w:p>
    <w:p w14:paraId="792F2663" w14:textId="7FAD0551" w:rsidR="00E06F35" w:rsidRPr="009B5DA6" w:rsidRDefault="00E06F35" w:rsidP="00B410BE">
      <w:pPr>
        <w:pStyle w:val="Heading1"/>
        <w:spacing w:before="4" w:line="251" w:lineRule="exact"/>
        <w:ind w:left="1575" w:firstLine="0"/>
        <w:rPr>
          <w:b w:val="0"/>
          <w:sz w:val="24"/>
          <w:szCs w:val="24"/>
        </w:rPr>
      </w:pPr>
    </w:p>
    <w:p w14:paraId="11A7FCB1" w14:textId="77777777" w:rsidR="00D93E09" w:rsidRPr="009B5DA6" w:rsidRDefault="00D93E09" w:rsidP="00C13633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Cs/>
          <w:sz w:val="24"/>
          <w:szCs w:val="24"/>
        </w:rPr>
      </w:pPr>
    </w:p>
    <w:p w14:paraId="46DE2944" w14:textId="5B093D4A" w:rsidR="00F56D36" w:rsidRPr="006A030F" w:rsidRDefault="002A25EB" w:rsidP="007F4C9F">
      <w:pPr>
        <w:pStyle w:val="ListParagraph"/>
        <w:numPr>
          <w:ilvl w:val="0"/>
          <w:numId w:val="1"/>
        </w:numPr>
        <w:tabs>
          <w:tab w:val="left" w:pos="855"/>
          <w:tab w:val="left" w:pos="856"/>
        </w:tabs>
        <w:spacing w:line="250" w:lineRule="exact"/>
        <w:ind w:hanging="361"/>
        <w:rPr>
          <w:b/>
          <w:sz w:val="24"/>
          <w:szCs w:val="24"/>
        </w:rPr>
      </w:pPr>
      <w:r w:rsidRPr="009B5DA6">
        <w:rPr>
          <w:b/>
          <w:spacing w:val="-2"/>
          <w:sz w:val="24"/>
          <w:szCs w:val="24"/>
        </w:rPr>
        <w:t>Adjourn</w:t>
      </w:r>
    </w:p>
    <w:p w14:paraId="643795FF" w14:textId="088B9544" w:rsidR="006A030F" w:rsidRPr="00325873" w:rsidRDefault="006A030F" w:rsidP="006A030F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Cs/>
          <w:sz w:val="24"/>
          <w:szCs w:val="24"/>
        </w:rPr>
      </w:pPr>
      <w:r w:rsidRPr="00325873">
        <w:rPr>
          <w:bCs/>
          <w:spacing w:val="-2"/>
          <w:sz w:val="24"/>
          <w:szCs w:val="24"/>
        </w:rPr>
        <w:t xml:space="preserve">Motion by Coldren, </w:t>
      </w:r>
      <w:r w:rsidR="00325873" w:rsidRPr="00325873">
        <w:rPr>
          <w:bCs/>
          <w:spacing w:val="-2"/>
          <w:sz w:val="24"/>
          <w:szCs w:val="24"/>
        </w:rPr>
        <w:t>second by Bever to adjourn at 6:56. Motion carried 7-0</w:t>
      </w:r>
    </w:p>
    <w:p w14:paraId="165BEE68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2992308F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26FD9C2B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09D66F54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pacing w:val="-2"/>
          <w:sz w:val="20"/>
          <w:szCs w:val="20"/>
        </w:rPr>
      </w:pPr>
    </w:p>
    <w:p w14:paraId="10F851E2" w14:textId="77777777" w:rsidR="00675D02" w:rsidRPr="00675D02" w:rsidRDefault="00675D02" w:rsidP="00675D02">
      <w:pPr>
        <w:pStyle w:val="ListParagraph"/>
        <w:tabs>
          <w:tab w:val="left" w:pos="855"/>
          <w:tab w:val="left" w:pos="856"/>
        </w:tabs>
        <w:spacing w:line="250" w:lineRule="exact"/>
        <w:ind w:left="855" w:firstLine="0"/>
        <w:rPr>
          <w:b/>
          <w:sz w:val="20"/>
          <w:szCs w:val="20"/>
        </w:rPr>
      </w:pPr>
    </w:p>
    <w:p w14:paraId="46DE2947" w14:textId="1C73ECED" w:rsidR="00F56D36" w:rsidRDefault="00D93E09">
      <w:pPr>
        <w:spacing w:before="1" w:line="352" w:lineRule="auto"/>
        <w:ind w:left="137" w:right="7677" w:hanging="3"/>
        <w:rPr>
          <w:sz w:val="20"/>
          <w:szCs w:val="20"/>
        </w:rPr>
      </w:pPr>
      <w:r>
        <w:rPr>
          <w:rFonts w:ascii="Great Vibes" w:hAnsi="Great Vibes"/>
          <w:i/>
          <w:sz w:val="32"/>
          <w:szCs w:val="32"/>
        </w:rPr>
        <w:t xml:space="preserve">Mindy </w:t>
      </w:r>
      <w:proofErr w:type="gramStart"/>
      <w:r>
        <w:rPr>
          <w:rFonts w:ascii="Great Vibes" w:hAnsi="Great Vibes"/>
          <w:i/>
          <w:sz w:val="32"/>
          <w:szCs w:val="32"/>
        </w:rPr>
        <w:t xml:space="preserve">Haase </w:t>
      </w:r>
      <w:r w:rsidR="002A25EB" w:rsidRPr="00675D02">
        <w:rPr>
          <w:rFonts w:ascii="Great Vibes" w:hAnsi="Great Vibes"/>
          <w:i/>
          <w:spacing w:val="-32"/>
          <w:sz w:val="32"/>
          <w:szCs w:val="32"/>
        </w:rPr>
        <w:t xml:space="preserve"> </w:t>
      </w:r>
      <w:r w:rsidR="002A25EB" w:rsidRPr="00675D02">
        <w:rPr>
          <w:sz w:val="32"/>
          <w:szCs w:val="32"/>
        </w:rPr>
        <w:t>–</w:t>
      </w:r>
      <w:proofErr w:type="gramEnd"/>
      <w:r w:rsidR="002A25EB" w:rsidRPr="00675D02">
        <w:rPr>
          <w:spacing w:val="-8"/>
          <w:sz w:val="20"/>
          <w:szCs w:val="20"/>
        </w:rPr>
        <w:t xml:space="preserve"> </w:t>
      </w:r>
      <w:r w:rsidR="002A25EB" w:rsidRPr="00675D02">
        <w:rPr>
          <w:sz w:val="20"/>
          <w:szCs w:val="20"/>
        </w:rPr>
        <w:t>Clerk</w:t>
      </w:r>
      <w:r w:rsidR="002A25EB" w:rsidRPr="00675D02">
        <w:rPr>
          <w:spacing w:val="-8"/>
          <w:sz w:val="20"/>
          <w:szCs w:val="20"/>
        </w:rPr>
        <w:t xml:space="preserve"> </w:t>
      </w:r>
      <w:r w:rsidR="002A25EB" w:rsidRPr="00675D02">
        <w:rPr>
          <w:sz w:val="20"/>
          <w:szCs w:val="20"/>
        </w:rPr>
        <w:t xml:space="preserve">Treasurer </w:t>
      </w:r>
    </w:p>
    <w:p w14:paraId="30D31746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4059310F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1925B196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537310AB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153DE012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349EC8EB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5C13AEF7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0ABD99C5" w14:textId="77777777" w:rsidR="00675D02" w:rsidRDefault="00675D02">
      <w:pPr>
        <w:spacing w:before="1" w:line="352" w:lineRule="auto"/>
        <w:ind w:left="137" w:right="7677" w:hanging="3"/>
        <w:rPr>
          <w:sz w:val="20"/>
          <w:szCs w:val="20"/>
        </w:rPr>
      </w:pPr>
    </w:p>
    <w:p w14:paraId="370233FB" w14:textId="77777777" w:rsidR="000B6424" w:rsidRDefault="00D93E09" w:rsidP="00D93E09">
      <w:pPr>
        <w:pStyle w:val="BodyText"/>
        <w:ind w:left="0" w:firstLine="720"/>
      </w:pPr>
      <w:r>
        <w:t xml:space="preserve"> </w:t>
      </w:r>
      <w:r>
        <w:tab/>
      </w:r>
      <w:r>
        <w:tab/>
      </w:r>
      <w:r>
        <w:tab/>
      </w:r>
    </w:p>
    <w:p w14:paraId="58BE5A2F" w14:textId="77777777" w:rsidR="000B6424" w:rsidRDefault="000B6424" w:rsidP="00D93E09">
      <w:pPr>
        <w:pStyle w:val="BodyText"/>
        <w:ind w:left="0" w:firstLine="720"/>
      </w:pPr>
    </w:p>
    <w:p w14:paraId="56B6CAF6" w14:textId="2CB1895A" w:rsidR="00675D02" w:rsidRPr="00675D02" w:rsidRDefault="00675D02" w:rsidP="00B94866">
      <w:pPr>
        <w:pStyle w:val="BodyText"/>
        <w:ind w:left="0" w:firstLine="0"/>
      </w:pPr>
      <w:r w:rsidRPr="00675D02">
        <w:t>Agenda</w:t>
      </w:r>
      <w:r w:rsidRPr="00675D02">
        <w:rPr>
          <w:spacing w:val="-13"/>
        </w:rPr>
        <w:t xml:space="preserve"> </w:t>
      </w:r>
      <w:r w:rsidRPr="00675D02">
        <w:t>posted</w:t>
      </w:r>
      <w:r w:rsidRPr="00675D02">
        <w:rPr>
          <w:spacing w:val="-10"/>
        </w:rPr>
        <w:t xml:space="preserve"> </w:t>
      </w:r>
      <w:r w:rsidRPr="00675D02">
        <w:t>in</w:t>
      </w:r>
      <w:r w:rsidRPr="00675D02">
        <w:rPr>
          <w:spacing w:val="-5"/>
        </w:rPr>
        <w:t xml:space="preserve"> </w:t>
      </w:r>
      <w:r w:rsidRPr="00675D02">
        <w:t>accordance</w:t>
      </w:r>
      <w:r w:rsidRPr="00675D02">
        <w:rPr>
          <w:spacing w:val="-8"/>
        </w:rPr>
        <w:t xml:space="preserve"> </w:t>
      </w:r>
      <w:r w:rsidRPr="00675D02">
        <w:t>with</w:t>
      </w:r>
      <w:r w:rsidRPr="00675D02">
        <w:rPr>
          <w:spacing w:val="-6"/>
        </w:rPr>
        <w:t xml:space="preserve"> </w:t>
      </w:r>
      <w:r w:rsidRPr="00675D02">
        <w:t>all</w:t>
      </w:r>
      <w:r w:rsidRPr="00675D02">
        <w:rPr>
          <w:spacing w:val="-6"/>
        </w:rPr>
        <w:t xml:space="preserve"> </w:t>
      </w:r>
      <w:r w:rsidRPr="00675D02">
        <w:t>Wisconsin</w:t>
      </w:r>
      <w:r w:rsidRPr="00675D02">
        <w:rPr>
          <w:spacing w:val="-6"/>
        </w:rPr>
        <w:t xml:space="preserve"> </w:t>
      </w:r>
      <w:r w:rsidRPr="00675D02">
        <w:t>State</w:t>
      </w:r>
      <w:r w:rsidRPr="00675D02">
        <w:rPr>
          <w:spacing w:val="-3"/>
        </w:rPr>
        <w:t xml:space="preserve"> </w:t>
      </w:r>
      <w:r w:rsidRPr="00675D02">
        <w:rPr>
          <w:spacing w:val="-2"/>
        </w:rPr>
        <w:t>Statutes</w:t>
      </w:r>
    </w:p>
    <w:p w14:paraId="168390EB" w14:textId="77777777" w:rsidR="00675D02" w:rsidRPr="00675D02" w:rsidRDefault="00675D02" w:rsidP="00675D02">
      <w:pPr>
        <w:spacing w:before="1" w:line="352" w:lineRule="auto"/>
        <w:ind w:left="137" w:right="7677" w:hanging="3"/>
        <w:jc w:val="center"/>
        <w:rPr>
          <w:b/>
          <w:sz w:val="20"/>
          <w:szCs w:val="20"/>
        </w:rPr>
      </w:pPr>
    </w:p>
    <w:sectPr w:rsidR="00675D02" w:rsidRPr="00675D02">
      <w:type w:val="continuous"/>
      <w:pgSz w:w="12240" w:h="15840"/>
      <w:pgMar w:top="720" w:right="4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reat Vibes">
    <w:altName w:val="Great Vibes"/>
    <w:panose1 w:val="02000507080000020002"/>
    <w:charset w:val="00"/>
    <w:family w:val="auto"/>
    <w:pitch w:val="variable"/>
    <w:sig w:usb0="A000002F" w:usb1="5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9039D"/>
    <w:multiLevelType w:val="hybridMultilevel"/>
    <w:tmpl w:val="88549982"/>
    <w:lvl w:ilvl="0" w:tplc="A9B6243E">
      <w:start w:val="1"/>
      <w:numFmt w:val="upperLetter"/>
      <w:lvlText w:val="%1."/>
      <w:lvlJc w:val="left"/>
      <w:pPr>
        <w:ind w:left="8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EFC9F58">
      <w:start w:val="1"/>
      <w:numFmt w:val="lowerLetter"/>
      <w:lvlText w:val="%2)"/>
      <w:lvlJc w:val="left"/>
      <w:pPr>
        <w:ind w:left="1575" w:hanging="360"/>
        <w:jc w:val="left"/>
      </w:pPr>
      <w:rPr>
        <w:rFonts w:hint="default"/>
        <w:w w:val="99"/>
        <w:lang w:val="en-US" w:eastAsia="en-US" w:bidi="ar-SA"/>
      </w:rPr>
    </w:lvl>
    <w:lvl w:ilvl="2" w:tplc="7340D88E">
      <w:numFmt w:val="bullet"/>
      <w:lvlText w:val=""/>
      <w:lvlJc w:val="left"/>
      <w:pPr>
        <w:ind w:left="193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90CD6CA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4" w:tplc="997CBD20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  <w:lvl w:ilvl="5" w:tplc="0060A1DC">
      <w:numFmt w:val="bullet"/>
      <w:lvlText w:val="•"/>
      <w:lvlJc w:val="left"/>
      <w:pPr>
        <w:ind w:left="5412" w:hanging="360"/>
      </w:pPr>
      <w:rPr>
        <w:rFonts w:hint="default"/>
        <w:lang w:val="en-US" w:eastAsia="en-US" w:bidi="ar-SA"/>
      </w:rPr>
    </w:lvl>
    <w:lvl w:ilvl="6" w:tplc="1A5CB6B0"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7" w:tplc="F39EBFC8">
      <w:numFmt w:val="bullet"/>
      <w:lvlText w:val="•"/>
      <w:lvlJc w:val="left"/>
      <w:pPr>
        <w:ind w:left="7727" w:hanging="360"/>
      </w:pPr>
      <w:rPr>
        <w:rFonts w:hint="default"/>
        <w:lang w:val="en-US" w:eastAsia="en-US" w:bidi="ar-SA"/>
      </w:rPr>
    </w:lvl>
    <w:lvl w:ilvl="8" w:tplc="1674E786">
      <w:numFmt w:val="bullet"/>
      <w:lvlText w:val="•"/>
      <w:lvlJc w:val="left"/>
      <w:pPr>
        <w:ind w:left="8885" w:hanging="360"/>
      </w:pPr>
      <w:rPr>
        <w:rFonts w:hint="default"/>
        <w:lang w:val="en-US" w:eastAsia="en-US" w:bidi="ar-SA"/>
      </w:rPr>
    </w:lvl>
  </w:abstractNum>
  <w:num w:numId="1" w16cid:durableId="190664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D36"/>
    <w:rsid w:val="00026139"/>
    <w:rsid w:val="00047262"/>
    <w:rsid w:val="00074037"/>
    <w:rsid w:val="00091F74"/>
    <w:rsid w:val="000B6424"/>
    <w:rsid w:val="000E210F"/>
    <w:rsid w:val="00150644"/>
    <w:rsid w:val="001777E2"/>
    <w:rsid w:val="001E6CC4"/>
    <w:rsid w:val="00203F9C"/>
    <w:rsid w:val="002A25EB"/>
    <w:rsid w:val="00325873"/>
    <w:rsid w:val="003437AC"/>
    <w:rsid w:val="00351094"/>
    <w:rsid w:val="00372778"/>
    <w:rsid w:val="003B6B27"/>
    <w:rsid w:val="003C00F0"/>
    <w:rsid w:val="003E0EAA"/>
    <w:rsid w:val="003E247C"/>
    <w:rsid w:val="003F03FC"/>
    <w:rsid w:val="004B5E37"/>
    <w:rsid w:val="004E3757"/>
    <w:rsid w:val="004E5F5B"/>
    <w:rsid w:val="00560199"/>
    <w:rsid w:val="00595147"/>
    <w:rsid w:val="005C6BAB"/>
    <w:rsid w:val="0062002F"/>
    <w:rsid w:val="00647B56"/>
    <w:rsid w:val="00675D02"/>
    <w:rsid w:val="006A030F"/>
    <w:rsid w:val="006A4876"/>
    <w:rsid w:val="006C6812"/>
    <w:rsid w:val="006D1522"/>
    <w:rsid w:val="007466E5"/>
    <w:rsid w:val="007A7A90"/>
    <w:rsid w:val="007F4C9F"/>
    <w:rsid w:val="007F4FA4"/>
    <w:rsid w:val="00824EBF"/>
    <w:rsid w:val="008273F2"/>
    <w:rsid w:val="009224E2"/>
    <w:rsid w:val="0092700E"/>
    <w:rsid w:val="009417DD"/>
    <w:rsid w:val="0095355F"/>
    <w:rsid w:val="00972D4D"/>
    <w:rsid w:val="00974B64"/>
    <w:rsid w:val="009B5DA6"/>
    <w:rsid w:val="00A23A61"/>
    <w:rsid w:val="00A3369D"/>
    <w:rsid w:val="00A828D3"/>
    <w:rsid w:val="00A82D4C"/>
    <w:rsid w:val="00B3778D"/>
    <w:rsid w:val="00B410BE"/>
    <w:rsid w:val="00B42FCC"/>
    <w:rsid w:val="00B61318"/>
    <w:rsid w:val="00B63E5A"/>
    <w:rsid w:val="00B94866"/>
    <w:rsid w:val="00C062ED"/>
    <w:rsid w:val="00C13633"/>
    <w:rsid w:val="00C33754"/>
    <w:rsid w:val="00C46502"/>
    <w:rsid w:val="00C57EF4"/>
    <w:rsid w:val="00CA305D"/>
    <w:rsid w:val="00CB169E"/>
    <w:rsid w:val="00CC755B"/>
    <w:rsid w:val="00CE53DD"/>
    <w:rsid w:val="00D93E09"/>
    <w:rsid w:val="00E06F35"/>
    <w:rsid w:val="00E347F7"/>
    <w:rsid w:val="00E6381B"/>
    <w:rsid w:val="00E64AE6"/>
    <w:rsid w:val="00EE473B"/>
    <w:rsid w:val="00F23AC7"/>
    <w:rsid w:val="00F4525E"/>
    <w:rsid w:val="00F56D36"/>
    <w:rsid w:val="00F86F61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2913"/>
  <w15:docId w15:val="{BF38F349-DFD3-4DB0-BC36-2B65F69D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52" w:lineRule="exact"/>
      <w:ind w:left="855" w:hanging="36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75" w:hanging="36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575" w:hanging="361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</w:pPr>
    <w:rPr>
      <w:rFonts w:ascii="Calibri" w:eastAsia="Calibri" w:hAnsi="Calibri" w:cs="Calibri"/>
    </w:rPr>
  </w:style>
  <w:style w:type="character" w:customStyle="1" w:styleId="qsnumparanum">
    <w:name w:val="qs_num_paranum_"/>
    <w:basedOn w:val="DefaultParagraphFont"/>
    <w:rsid w:val="0092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village of wilton</dc:creator>
  <cp:lastModifiedBy>Village of Wilton</cp:lastModifiedBy>
  <cp:revision>19</cp:revision>
  <cp:lastPrinted>2024-05-28T21:55:00Z</cp:lastPrinted>
  <dcterms:created xsi:type="dcterms:W3CDTF">2025-08-07T15:30:00Z</dcterms:created>
  <dcterms:modified xsi:type="dcterms:W3CDTF">2025-08-07T15:45:00Z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2022-11-16T00:00:00Z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/>
  </property>
</Properties>
</file>